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36031" w14:textId="0D8EB6B1" w:rsidR="003E720C" w:rsidRDefault="007A0BBD">
      <w:r>
        <w:fldChar w:fldCharType="begin"/>
      </w:r>
      <w:r>
        <w:instrText>HYPERLINK "</w:instrText>
      </w:r>
      <w:r w:rsidRPr="007A0BBD">
        <w:instrText>https://www.bidbuy.illinois.gov/bso/external/bidDetail.sda?docId=27-444DHS-MENTH-B-52915&amp;external=true&amp;parentUrl=close</w:instrText>
      </w:r>
      <w:r>
        <w:instrText>"</w:instrText>
      </w:r>
      <w:r>
        <w:fldChar w:fldCharType="separate"/>
      </w:r>
      <w:r w:rsidRPr="00522412">
        <w:rPr>
          <w:rStyle w:val="Hyperlink"/>
        </w:rPr>
        <w:t>https://www.bidbuy.illinois.gov/bso/external/bidDetail.sda?docId=27-444DHS-MENTH-B-52915&amp;external=true&amp;parentUrl=close</w:t>
      </w:r>
      <w:r>
        <w:fldChar w:fldCharType="end"/>
      </w:r>
    </w:p>
    <w:p w14:paraId="4F796FE3" w14:textId="77777777" w:rsidR="007A0BBD" w:rsidRDefault="007A0BBD"/>
    <w:p w14:paraId="16F1F777" w14:textId="77777777" w:rsidR="007A0BBD" w:rsidRDefault="007A0BBD"/>
    <w:p w14:paraId="19AD4A23" w14:textId="77777777" w:rsidR="007A0BBD" w:rsidRDefault="007A0BBD" w:rsidP="007A0BBD">
      <w:pPr>
        <w:pStyle w:val="NoSpacing"/>
      </w:pPr>
    </w:p>
    <w:p w14:paraId="2801D1B8" w14:textId="77777777" w:rsidR="007A0BBD" w:rsidRDefault="007A0BBD" w:rsidP="007A0BBD">
      <w:pPr>
        <w:pStyle w:val="NoSpacing"/>
      </w:pPr>
      <w:r>
        <w:t>Header Information</w:t>
      </w:r>
    </w:p>
    <w:p w14:paraId="68D751BD" w14:textId="77777777" w:rsidR="007A0BBD" w:rsidRDefault="007A0BBD" w:rsidP="007A0BBD">
      <w:pPr>
        <w:pStyle w:val="NoSpacing"/>
      </w:pPr>
      <w:r>
        <w:t>Bid Number:</w:t>
      </w:r>
      <w:r>
        <w:tab/>
        <w:t>27-444DHS-MENTH-B-52915</w:t>
      </w:r>
      <w:r>
        <w:tab/>
        <w:t>Description:</w:t>
      </w:r>
      <w:r>
        <w:tab/>
        <w:t>DBHR AMHC SP Video and Access System</w:t>
      </w:r>
      <w:r>
        <w:tab/>
        <w:t>Bid Opening Date:</w:t>
      </w:r>
      <w:r>
        <w:tab/>
        <w:t>06/22/2026 12:00:00 PM</w:t>
      </w:r>
    </w:p>
    <w:p w14:paraId="2767ADF5" w14:textId="77777777" w:rsidR="007A0BBD" w:rsidRDefault="007A0BBD" w:rsidP="007A0BBD">
      <w:pPr>
        <w:pStyle w:val="NoSpacing"/>
      </w:pPr>
      <w:r>
        <w:t>Purchaser:</w:t>
      </w:r>
      <w:r>
        <w:tab/>
        <w:t>Tiffany Kennon</w:t>
      </w:r>
      <w:r>
        <w:tab/>
        <w:t>Organization:</w:t>
      </w:r>
      <w:r>
        <w:tab/>
        <w:t>DHS - Human Services</w:t>
      </w:r>
    </w:p>
    <w:p w14:paraId="4F8951DE" w14:textId="77777777" w:rsidR="007A0BBD" w:rsidRDefault="007A0BBD" w:rsidP="007A0BBD">
      <w:pPr>
        <w:pStyle w:val="NoSpacing"/>
      </w:pPr>
      <w:r>
        <w:t>Department:</w:t>
      </w:r>
      <w:r>
        <w:tab/>
        <w:t>MENTHLTH444 - Mental Health</w:t>
      </w:r>
      <w:r>
        <w:tab/>
        <w:t>Location:</w:t>
      </w:r>
      <w:r>
        <w:tab/>
        <w:t>AA004 - Chester Mental Health Center</w:t>
      </w:r>
    </w:p>
    <w:p w14:paraId="62167E86" w14:textId="77777777" w:rsidR="007A0BBD" w:rsidRDefault="007A0BBD" w:rsidP="007A0BBD">
      <w:pPr>
        <w:pStyle w:val="NoSpacing"/>
      </w:pPr>
      <w:r>
        <w:t>Fiscal Year:</w:t>
      </w:r>
      <w:r>
        <w:tab/>
        <w:t>27</w:t>
      </w:r>
      <w:r>
        <w:tab/>
        <w:t>Type Code:</w:t>
      </w:r>
      <w:r>
        <w:tab/>
        <w:t>95 - Small Purchase</w:t>
      </w:r>
      <w:r>
        <w:tab/>
        <w:t>Allow Electronic Quote:</w:t>
      </w:r>
      <w:r>
        <w:tab/>
        <w:t>Yes</w:t>
      </w:r>
    </w:p>
    <w:p w14:paraId="1400C275" w14:textId="77777777" w:rsidR="007A0BBD" w:rsidRDefault="007A0BBD" w:rsidP="007A0BBD">
      <w:pPr>
        <w:pStyle w:val="NoSpacing"/>
      </w:pPr>
      <w:r>
        <w:t>Alternate Id:</w:t>
      </w:r>
      <w:r>
        <w:tab/>
        <w:t xml:space="preserve"> </w:t>
      </w:r>
      <w:r>
        <w:tab/>
        <w:t>Required Date:</w:t>
      </w:r>
      <w:r>
        <w:tab/>
      </w:r>
      <w:r>
        <w:tab/>
        <w:t>Available Date :</w:t>
      </w:r>
      <w:r>
        <w:tab/>
        <w:t xml:space="preserve"> 06/15/2026 12:09:16 PM</w:t>
      </w:r>
    </w:p>
    <w:p w14:paraId="7C30CBEE" w14:textId="77777777" w:rsidR="007A0BBD" w:rsidRDefault="007A0BBD" w:rsidP="007A0BBD">
      <w:pPr>
        <w:pStyle w:val="NoSpacing"/>
      </w:pPr>
      <w:r>
        <w:t>Info Contact:</w:t>
      </w:r>
      <w:r>
        <w:tab/>
        <w:t>Contact Tiffany Kennon at Tiffany.Kennon@Illinois.gov</w:t>
      </w:r>
      <w:r>
        <w:tab/>
        <w:t>Bid Type:</w:t>
      </w:r>
      <w:r>
        <w:tab/>
        <w:t>OPEN</w:t>
      </w:r>
      <w:r>
        <w:tab/>
        <w:t>Informal Bid Flag:</w:t>
      </w:r>
      <w:r>
        <w:tab/>
        <w:t>No</w:t>
      </w:r>
    </w:p>
    <w:p w14:paraId="770C69F6" w14:textId="77777777" w:rsidR="007A0BBD" w:rsidRDefault="007A0BBD" w:rsidP="007A0BBD">
      <w:pPr>
        <w:pStyle w:val="NoSpacing"/>
      </w:pPr>
      <w:r>
        <w:t>Purchase Method:</w:t>
      </w:r>
      <w:r>
        <w:tab/>
        <w:t>Open Market</w:t>
      </w:r>
    </w:p>
    <w:p w14:paraId="3249EFFD" w14:textId="77777777" w:rsidR="007A0BBD" w:rsidRDefault="007A0BBD" w:rsidP="007A0BBD">
      <w:pPr>
        <w:pStyle w:val="NoSpacing"/>
      </w:pPr>
      <w:r>
        <w:t>Pre Bid Conference:</w:t>
      </w:r>
      <w:r>
        <w:tab/>
      </w:r>
    </w:p>
    <w:p w14:paraId="59888CDB" w14:textId="77777777" w:rsidR="007A0BBD" w:rsidRDefault="007A0BBD" w:rsidP="007A0BBD">
      <w:pPr>
        <w:pStyle w:val="NoSpacing"/>
      </w:pPr>
      <w:r>
        <w:t>Bulletin Desc:</w:t>
      </w:r>
      <w:r>
        <w:tab/>
        <w:t>Alton Mental Health Center is seeking a qualified vendor to provide combined IT security, server, and platform support services for both the Video Surveillance System (VSS) and the Electronic Access Control System (ACS) for a one-year term beginning 07/01/2026 and ending 06/30/2027.</w:t>
      </w:r>
    </w:p>
    <w:p w14:paraId="6690A67E" w14:textId="77777777" w:rsidR="007A0BBD" w:rsidRDefault="007A0BBD" w:rsidP="007A0BBD">
      <w:pPr>
        <w:pStyle w:val="NoSpacing"/>
      </w:pPr>
      <w:r>
        <w:t>Ship-to Address:</w:t>
      </w:r>
      <w:r>
        <w:tab/>
        <w:t>Alton Mental Health Center</w:t>
      </w:r>
    </w:p>
    <w:p w14:paraId="5650100E" w14:textId="77777777" w:rsidR="007A0BBD" w:rsidRDefault="007A0BBD" w:rsidP="007A0BBD">
      <w:pPr>
        <w:pStyle w:val="NoSpacing"/>
      </w:pPr>
      <w:r>
        <w:t>4500 College Ave</w:t>
      </w:r>
    </w:p>
    <w:p w14:paraId="5884D295" w14:textId="77777777" w:rsidR="007A0BBD" w:rsidRDefault="007A0BBD" w:rsidP="007A0BBD">
      <w:pPr>
        <w:pStyle w:val="NoSpacing"/>
      </w:pPr>
      <w:r>
        <w:t>Business Office</w:t>
      </w:r>
    </w:p>
    <w:p w14:paraId="7A8F94BD" w14:textId="77777777" w:rsidR="007A0BBD" w:rsidRDefault="007A0BBD" w:rsidP="007A0BBD">
      <w:pPr>
        <w:pStyle w:val="NoSpacing"/>
      </w:pPr>
      <w:r>
        <w:t>Alton, IL 62002</w:t>
      </w:r>
    </w:p>
    <w:p w14:paraId="714A051A" w14:textId="77777777" w:rsidR="007A0BBD" w:rsidRDefault="007A0BBD" w:rsidP="007A0BBD">
      <w:pPr>
        <w:pStyle w:val="NoSpacing"/>
      </w:pPr>
      <w:r>
        <w:t>US</w:t>
      </w:r>
    </w:p>
    <w:p w14:paraId="3FB2ACC2" w14:textId="77777777" w:rsidR="007A0BBD" w:rsidRDefault="007A0BBD" w:rsidP="007A0BBD">
      <w:pPr>
        <w:pStyle w:val="NoSpacing"/>
      </w:pPr>
      <w:r>
        <w:t>Email: Gregory.Dodson2@Illinois.gov</w:t>
      </w:r>
    </w:p>
    <w:p w14:paraId="449A611F" w14:textId="77777777" w:rsidR="007A0BBD" w:rsidRDefault="007A0BBD" w:rsidP="007A0BBD">
      <w:pPr>
        <w:pStyle w:val="NoSpacing"/>
      </w:pPr>
      <w:r>
        <w:t>Phone: (618) 474-3232</w:t>
      </w:r>
    </w:p>
    <w:p w14:paraId="718CC983" w14:textId="77777777" w:rsidR="007A0BBD" w:rsidRDefault="007A0BBD" w:rsidP="007A0BBD">
      <w:pPr>
        <w:pStyle w:val="NoSpacing"/>
      </w:pPr>
      <w:r>
        <w:t>FAX: (618) 474-3251</w:t>
      </w:r>
      <w:r>
        <w:tab/>
        <w:t>Bill-to Address:</w:t>
      </w:r>
      <w:r>
        <w:tab/>
        <w:t>Alton Mental Health Center</w:t>
      </w:r>
    </w:p>
    <w:p w14:paraId="411B8BF8" w14:textId="77777777" w:rsidR="007A0BBD" w:rsidRDefault="007A0BBD" w:rsidP="007A0BBD">
      <w:pPr>
        <w:pStyle w:val="NoSpacing"/>
      </w:pPr>
      <w:r>
        <w:t>4500 College Ave</w:t>
      </w:r>
    </w:p>
    <w:p w14:paraId="58D579CA" w14:textId="77777777" w:rsidR="007A0BBD" w:rsidRDefault="007A0BBD" w:rsidP="007A0BBD">
      <w:pPr>
        <w:pStyle w:val="NoSpacing"/>
      </w:pPr>
      <w:r>
        <w:t>Business Office</w:t>
      </w:r>
    </w:p>
    <w:p w14:paraId="10AE2C47" w14:textId="77777777" w:rsidR="007A0BBD" w:rsidRDefault="007A0BBD" w:rsidP="007A0BBD">
      <w:pPr>
        <w:pStyle w:val="NoSpacing"/>
      </w:pPr>
      <w:r>
        <w:t>Alton, IL 62002</w:t>
      </w:r>
    </w:p>
    <w:p w14:paraId="04E556DF" w14:textId="77777777" w:rsidR="007A0BBD" w:rsidRDefault="007A0BBD" w:rsidP="007A0BBD">
      <w:pPr>
        <w:pStyle w:val="NoSpacing"/>
      </w:pPr>
      <w:r>
        <w:t>US</w:t>
      </w:r>
    </w:p>
    <w:p w14:paraId="6D424987" w14:textId="77777777" w:rsidR="007A0BBD" w:rsidRDefault="007A0BBD" w:rsidP="007A0BBD">
      <w:pPr>
        <w:pStyle w:val="NoSpacing"/>
      </w:pPr>
      <w:r>
        <w:t>Email: Gregory.Dodson2@Illinois.gov</w:t>
      </w:r>
    </w:p>
    <w:p w14:paraId="230BB9CE" w14:textId="77777777" w:rsidR="007A0BBD" w:rsidRDefault="007A0BBD" w:rsidP="007A0BBD">
      <w:pPr>
        <w:pStyle w:val="NoSpacing"/>
      </w:pPr>
      <w:r>
        <w:t>Phone: (618) 474-3232</w:t>
      </w:r>
    </w:p>
    <w:p w14:paraId="13E3CDC2" w14:textId="77777777" w:rsidR="007A0BBD" w:rsidRDefault="007A0BBD" w:rsidP="007A0BBD">
      <w:pPr>
        <w:pStyle w:val="NoSpacing"/>
      </w:pPr>
      <w:r>
        <w:t>FAX: (618) 474-3251</w:t>
      </w:r>
      <w:r>
        <w:tab/>
        <w:t>Print Format:</w:t>
      </w:r>
      <w:r>
        <w:tab/>
        <w:t>Bid Print New</w:t>
      </w:r>
    </w:p>
    <w:p w14:paraId="25594E9D" w14:textId="77777777" w:rsidR="007A0BBD" w:rsidRDefault="007A0BBD" w:rsidP="007A0BBD">
      <w:pPr>
        <w:pStyle w:val="NoSpacing"/>
      </w:pPr>
      <w:r>
        <w:t>File Attachments:</w:t>
      </w:r>
      <w:r>
        <w:tab/>
        <w:t>Std Terms and Conditions~4.pdf</w:t>
      </w:r>
    </w:p>
    <w:p w14:paraId="6E29AD48" w14:textId="77777777" w:rsidR="007A0BBD" w:rsidRDefault="007A0BBD" w:rsidP="007A0BBD">
      <w:pPr>
        <w:pStyle w:val="NoSpacing"/>
      </w:pPr>
      <w:r>
        <w:t xml:space="preserve">standard </w:t>
      </w:r>
      <w:proofErr w:type="spellStart"/>
      <w:r>
        <w:t>illinois</w:t>
      </w:r>
      <w:proofErr w:type="spellEnd"/>
      <w:r>
        <w:t xml:space="preserve"> certifications v-26-2~1.pdf</w:t>
      </w:r>
    </w:p>
    <w:p w14:paraId="4FE9919A" w14:textId="77777777" w:rsidR="007A0BBD" w:rsidRDefault="007A0BBD" w:rsidP="007A0BBD">
      <w:pPr>
        <w:pStyle w:val="NoSpacing"/>
      </w:pPr>
      <w:r>
        <w:t xml:space="preserve">Information and </w:t>
      </w:r>
      <w:proofErr w:type="spellStart"/>
      <w:r>
        <w:t>Techncology</w:t>
      </w:r>
      <w:proofErr w:type="spellEnd"/>
      <w:r>
        <w:t xml:space="preserve"> Standard Terms and Conditions_v26-1.pdf</w:t>
      </w:r>
    </w:p>
    <w:p w14:paraId="4E8390E5" w14:textId="77777777" w:rsidR="007A0BBD" w:rsidRDefault="007A0BBD" w:rsidP="007A0BBD">
      <w:pPr>
        <w:pStyle w:val="NoSpacing"/>
      </w:pPr>
      <w:r>
        <w:t>Combined Video Access Control~2.docx</w:t>
      </w:r>
    </w:p>
    <w:p w14:paraId="285A73C4" w14:textId="77777777" w:rsidR="007A0BBD" w:rsidRDefault="007A0BBD" w:rsidP="007A0BBD">
      <w:pPr>
        <w:pStyle w:val="NoSpacing"/>
      </w:pPr>
      <w:r>
        <w:lastRenderedPageBreak/>
        <w:t>Form Attachments:</w:t>
      </w:r>
      <w:r>
        <w:tab/>
      </w:r>
    </w:p>
    <w:p w14:paraId="3117E020" w14:textId="77777777" w:rsidR="007A0BBD" w:rsidRDefault="007A0BBD" w:rsidP="007A0BBD">
      <w:pPr>
        <w:pStyle w:val="NoSpacing"/>
      </w:pPr>
      <w:r>
        <w:t>Required Quote Attachments</w:t>
      </w:r>
    </w:p>
    <w:p w14:paraId="7BFDEEC2" w14:textId="77777777" w:rsidR="007A0BBD" w:rsidRDefault="007A0BBD" w:rsidP="007A0BBD">
      <w:pPr>
        <w:pStyle w:val="NoSpacing"/>
      </w:pPr>
      <w:r>
        <w:t>Desired Attachment Name</w:t>
      </w:r>
      <w:r>
        <w:tab/>
        <w:t>Description</w:t>
      </w:r>
    </w:p>
    <w:p w14:paraId="57BD7F16" w14:textId="77777777" w:rsidR="007A0BBD" w:rsidRDefault="007A0BBD" w:rsidP="007A0BBD">
      <w:pPr>
        <w:pStyle w:val="NoSpacing"/>
      </w:pPr>
      <w:r>
        <w:t>SPO Name:</w:t>
      </w:r>
      <w:r>
        <w:tab/>
        <w:t>Shea Firebaugh</w:t>
      </w:r>
    </w:p>
    <w:p w14:paraId="1BC15D84" w14:textId="77777777" w:rsidR="007A0BBD" w:rsidRDefault="007A0BBD" w:rsidP="007A0BBD">
      <w:pPr>
        <w:pStyle w:val="NoSpacing"/>
      </w:pPr>
      <w:r>
        <w:t>Is this a Small Business Set Aside Procurement?:</w:t>
      </w:r>
      <w:r>
        <w:tab/>
        <w:t>No</w:t>
      </w:r>
    </w:p>
    <w:p w14:paraId="642D415B" w14:textId="77777777" w:rsidR="007A0BBD" w:rsidRDefault="007A0BBD" w:rsidP="007A0BBD">
      <w:pPr>
        <w:pStyle w:val="NoSpacing"/>
      </w:pPr>
      <w:r>
        <w:t>Is there a BEP/VBP Participation Goal? :</w:t>
      </w:r>
      <w:r>
        <w:tab/>
        <w:t>No</w:t>
      </w:r>
    </w:p>
    <w:p w14:paraId="373126F0" w14:textId="77777777" w:rsidR="007A0BBD" w:rsidRDefault="007A0BBD" w:rsidP="007A0BBD">
      <w:pPr>
        <w:pStyle w:val="NoSpacing"/>
      </w:pPr>
      <w:r>
        <w:t>Link to Original Contract :</w:t>
      </w:r>
      <w:r>
        <w:tab/>
      </w:r>
    </w:p>
    <w:p w14:paraId="73AF87B9" w14:textId="77777777" w:rsidR="007A0BBD" w:rsidRDefault="007A0BBD" w:rsidP="007A0BBD">
      <w:pPr>
        <w:pStyle w:val="NoSpacing"/>
      </w:pPr>
      <w:r>
        <w:t>Item Information</w:t>
      </w:r>
    </w:p>
    <w:p w14:paraId="2FF6A970" w14:textId="77777777" w:rsidR="007A0BBD" w:rsidRDefault="007A0BBD" w:rsidP="007A0BBD">
      <w:pPr>
        <w:pStyle w:val="NoSpacing"/>
      </w:pPr>
      <w:r>
        <w:t xml:space="preserve">Item # 1:   ( 936  -  73 )  </w:t>
      </w:r>
      <w:r>
        <w:tab/>
        <w:t xml:space="preserve">Alton Mental Health Center, located at 4500 College Avenue, Alton, IL 62002 is seeking a qualified vendor to provide combined IT security, server, and platform support services for both the Video Surveillance System (VSS) and the Electronic Access Control System (ACS) for a one-year term beginning 07/01/2026 and ending 06/30/2027. The scope, structure, and exclusions must be compatible with Building Automation Security Services to ensure consistency across all critical facility systems. This procurement is strictly limited to IT-side support, cybersecurity, server and workstation maintenance, software platform stability, and data protection. The vendor shall not provide physical security device maintenance, installation, or field programming. Systems covered include but may not be limited to: Video Surveillance Management Software (VMS); Video recording servers and storage; Security operator workstations; Access Control System (ACS) servers and databases; Credential and access management platforms; and Supporting operating systems and virtual environments. Vendor responsibilities include but may not be limited to: Operating system and security patching; Cybersecurity hardening per Illinois </w:t>
      </w:r>
      <w:proofErr w:type="spellStart"/>
      <w:r>
        <w:t>DoIT</w:t>
      </w:r>
      <w:proofErr w:type="spellEnd"/>
      <w:r>
        <w:t xml:space="preserve"> standards; Endpoint protection and malware prevention; Backup and disaster recovery testing; User account and access management; and Monitoring and incident response. This procurement will exclude the following: Cameras, readers, door hardware, locks, or cabling; Physical device installation or repair; Field programming or configuration; and Construction or system expansion work. All bids must include all costs associated with the project, including but not limited to, all labor, materials, equipment, supervision, and incidentals necessary to complete the work described above. Scope of work is attached.</w:t>
      </w:r>
    </w:p>
    <w:p w14:paraId="24CEF073" w14:textId="77777777" w:rsidR="007A0BBD" w:rsidRDefault="007A0BBD" w:rsidP="007A0BBD">
      <w:pPr>
        <w:pStyle w:val="NoSpacing"/>
      </w:pPr>
      <w:r>
        <w:t>NIGP Code:</w:t>
      </w:r>
      <w:r>
        <w:tab/>
        <w:t>936-73</w:t>
      </w:r>
    </w:p>
    <w:p w14:paraId="31EB3F8C" w14:textId="77777777" w:rsidR="007A0BBD" w:rsidRDefault="007A0BBD" w:rsidP="007A0BBD">
      <w:pPr>
        <w:pStyle w:val="NoSpacing"/>
      </w:pPr>
      <w:r>
        <w:t xml:space="preserve">   Security and Access Systems Maintenance and Repair</w:t>
      </w:r>
    </w:p>
    <w:p w14:paraId="28F1BA8C" w14:textId="77777777" w:rsidR="007A0BBD" w:rsidRDefault="007A0BBD" w:rsidP="007A0BBD">
      <w:pPr>
        <w:pStyle w:val="NoSpacing"/>
      </w:pPr>
      <w:r>
        <w:t>Qty</w:t>
      </w:r>
      <w:r>
        <w:tab/>
        <w:t>Unit Cost</w:t>
      </w:r>
      <w:r>
        <w:tab/>
        <w:t>UOM</w:t>
      </w:r>
      <w:r>
        <w:tab/>
        <w:t>Total Discount Amt.</w:t>
      </w:r>
      <w:r>
        <w:tab/>
        <w:t>Total Cost</w:t>
      </w:r>
    </w:p>
    <w:p w14:paraId="5C8E5AC9" w14:textId="77777777" w:rsidR="007A0BBD" w:rsidRDefault="007A0BBD" w:rsidP="007A0BBD">
      <w:pPr>
        <w:pStyle w:val="NoSpacing"/>
      </w:pPr>
      <w:r>
        <w:t>1.0</w:t>
      </w:r>
      <w:r>
        <w:tab/>
        <w:t xml:space="preserve"> </w:t>
      </w:r>
      <w:r>
        <w:tab/>
        <w:t>YR - Year</w:t>
      </w:r>
      <w:r>
        <w:tab/>
        <w:t xml:space="preserve"> </w:t>
      </w:r>
      <w:r>
        <w:tab/>
        <w:t xml:space="preserve"> </w:t>
      </w:r>
    </w:p>
    <w:p w14:paraId="5C3DA743" w14:textId="77777777" w:rsidR="007A0BBD" w:rsidRDefault="007A0BBD" w:rsidP="007A0BBD">
      <w:pPr>
        <w:pStyle w:val="NoSpacing"/>
      </w:pPr>
      <w:r>
        <w:t>Manufacturer:</w:t>
      </w:r>
      <w:r>
        <w:tab/>
      </w:r>
      <w:r>
        <w:tab/>
        <w:t>Brand:</w:t>
      </w:r>
      <w:r>
        <w:tab/>
      </w:r>
      <w:r>
        <w:tab/>
        <w:t>Model:</w:t>
      </w:r>
      <w:r>
        <w:tab/>
      </w:r>
    </w:p>
    <w:p w14:paraId="7220963F" w14:textId="444691CD" w:rsidR="007A0BBD" w:rsidRDefault="007A0BBD" w:rsidP="007A0BBD">
      <w:pPr>
        <w:pStyle w:val="NoSpacing"/>
      </w:pPr>
      <w:r>
        <w:t>Make:</w:t>
      </w:r>
      <w:r>
        <w:tab/>
      </w:r>
      <w:r>
        <w:tab/>
        <w:t>Packaging:</w:t>
      </w:r>
      <w:r>
        <w:tab/>
      </w:r>
    </w:p>
    <w:sectPr w:rsidR="007A0B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DBB"/>
    <w:rsid w:val="000D2DDF"/>
    <w:rsid w:val="003E720C"/>
    <w:rsid w:val="007A0BBD"/>
    <w:rsid w:val="00877A7B"/>
    <w:rsid w:val="009E1DBB"/>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BA62D"/>
  <w15:chartTrackingRefBased/>
  <w15:docId w15:val="{8C7F6487-7071-4476-B9B4-6EBCD841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1D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E1D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E1DB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E1DB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E1D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E1D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1D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1D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1D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D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E1D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E1DB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E1DB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E1DB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E1D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1D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1D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1DBB"/>
    <w:rPr>
      <w:rFonts w:eastAsiaTheme="majorEastAsia" w:cstheme="majorBidi"/>
      <w:color w:val="272727" w:themeColor="text1" w:themeTint="D8"/>
    </w:rPr>
  </w:style>
  <w:style w:type="paragraph" w:styleId="Title">
    <w:name w:val="Title"/>
    <w:basedOn w:val="Normal"/>
    <w:next w:val="Normal"/>
    <w:link w:val="TitleChar"/>
    <w:uiPriority w:val="10"/>
    <w:qFormat/>
    <w:rsid w:val="009E1D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1D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1D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1D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1DBB"/>
    <w:pPr>
      <w:spacing w:before="160"/>
      <w:jc w:val="center"/>
    </w:pPr>
    <w:rPr>
      <w:i/>
      <w:iCs/>
      <w:color w:val="404040" w:themeColor="text1" w:themeTint="BF"/>
    </w:rPr>
  </w:style>
  <w:style w:type="character" w:customStyle="1" w:styleId="QuoteChar">
    <w:name w:val="Quote Char"/>
    <w:basedOn w:val="DefaultParagraphFont"/>
    <w:link w:val="Quote"/>
    <w:uiPriority w:val="29"/>
    <w:rsid w:val="009E1DBB"/>
    <w:rPr>
      <w:i/>
      <w:iCs/>
      <w:color w:val="404040" w:themeColor="text1" w:themeTint="BF"/>
    </w:rPr>
  </w:style>
  <w:style w:type="paragraph" w:styleId="ListParagraph">
    <w:name w:val="List Paragraph"/>
    <w:basedOn w:val="Normal"/>
    <w:uiPriority w:val="34"/>
    <w:qFormat/>
    <w:rsid w:val="009E1DBB"/>
    <w:pPr>
      <w:ind w:left="720"/>
      <w:contextualSpacing/>
    </w:pPr>
  </w:style>
  <w:style w:type="character" w:styleId="IntenseEmphasis">
    <w:name w:val="Intense Emphasis"/>
    <w:basedOn w:val="DefaultParagraphFont"/>
    <w:uiPriority w:val="21"/>
    <w:qFormat/>
    <w:rsid w:val="009E1DBB"/>
    <w:rPr>
      <w:i/>
      <w:iCs/>
      <w:color w:val="2F5496" w:themeColor="accent1" w:themeShade="BF"/>
    </w:rPr>
  </w:style>
  <w:style w:type="paragraph" w:styleId="IntenseQuote">
    <w:name w:val="Intense Quote"/>
    <w:basedOn w:val="Normal"/>
    <w:next w:val="Normal"/>
    <w:link w:val="IntenseQuoteChar"/>
    <w:uiPriority w:val="30"/>
    <w:qFormat/>
    <w:rsid w:val="009E1D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E1DBB"/>
    <w:rPr>
      <w:i/>
      <w:iCs/>
      <w:color w:val="2F5496" w:themeColor="accent1" w:themeShade="BF"/>
    </w:rPr>
  </w:style>
  <w:style w:type="character" w:styleId="IntenseReference">
    <w:name w:val="Intense Reference"/>
    <w:basedOn w:val="DefaultParagraphFont"/>
    <w:uiPriority w:val="32"/>
    <w:qFormat/>
    <w:rsid w:val="009E1DBB"/>
    <w:rPr>
      <w:b/>
      <w:bCs/>
      <w:smallCaps/>
      <w:color w:val="2F5496" w:themeColor="accent1" w:themeShade="BF"/>
      <w:spacing w:val="5"/>
    </w:rPr>
  </w:style>
  <w:style w:type="character" w:styleId="Hyperlink">
    <w:name w:val="Hyperlink"/>
    <w:basedOn w:val="DefaultParagraphFont"/>
    <w:uiPriority w:val="99"/>
    <w:unhideWhenUsed/>
    <w:rsid w:val="007A0BBD"/>
    <w:rPr>
      <w:color w:val="0563C1" w:themeColor="hyperlink"/>
      <w:u w:val="single"/>
    </w:rPr>
  </w:style>
  <w:style w:type="character" w:styleId="UnresolvedMention">
    <w:name w:val="Unresolved Mention"/>
    <w:basedOn w:val="DefaultParagraphFont"/>
    <w:uiPriority w:val="99"/>
    <w:semiHidden/>
    <w:unhideWhenUsed/>
    <w:rsid w:val="007A0BBD"/>
    <w:rPr>
      <w:color w:val="605E5C"/>
      <w:shd w:val="clear" w:color="auto" w:fill="E1DFDD"/>
    </w:rPr>
  </w:style>
  <w:style w:type="paragraph" w:styleId="NoSpacing">
    <w:name w:val="No Spacing"/>
    <w:uiPriority w:val="1"/>
    <w:qFormat/>
    <w:rsid w:val="007A0B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3421</Characters>
  <Application>Microsoft Office Word</Application>
  <DocSecurity>0</DocSecurity>
  <Lines>28</Lines>
  <Paragraphs>8</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2026-06-17T08:36:00Z</cp:lastPrinted>
  <dcterms:created xsi:type="dcterms:W3CDTF">2026-06-17T08:36:00Z</dcterms:created>
  <dcterms:modified xsi:type="dcterms:W3CDTF">2026-06-17T08:36:00Z</dcterms:modified>
</cp:coreProperties>
</file>